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391D" w:rsidP="0046391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39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SPECTROSCOPY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671D6" w:rsidP="00E671D6">
            <w:pPr>
              <w:jc w:val="both"/>
            </w:pPr>
            <w:r>
              <w:t xml:space="preserve">Discuss classification of </w:t>
            </w:r>
            <w:r w:rsidR="006551EC">
              <w:t>crystal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69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469D9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12A1" w:rsidP="00E4069F">
            <w:pPr>
              <w:jc w:val="both"/>
            </w:pPr>
            <w:hyperlink r:id="rId7" w:history="1">
              <w:r w:rsidR="00E277AA" w:rsidRPr="006431F9">
                <w:rPr>
                  <w:rFonts w:eastAsiaTheme="minorHAnsi"/>
                </w:rPr>
                <w:t>Explain the Debye-Scherrer method</w:t>
              </w:r>
            </w:hyperlink>
            <w:r w:rsidR="00E277AA" w:rsidRPr="006431F9">
              <w:rPr>
                <w:rFonts w:eastAsiaTheme="minorHAnsi"/>
              </w:rPr>
              <w:t xml:space="preserve"> of X-ray diffraction</w:t>
            </w:r>
            <w:r w:rsidR="00E277AA">
              <w:rPr>
                <w:rFonts w:eastAsiaTheme="minorHAnsi"/>
              </w:rPr>
              <w:t xml:space="preserve"> in determining crystal structure of a material.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69D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469D9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469D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469D9" w:rsidRPr="00EF5853" w:rsidRDefault="005469D9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469D9" w:rsidRPr="00EF5853" w:rsidRDefault="005469D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69D9" w:rsidRPr="00EF5853" w:rsidRDefault="005469D9" w:rsidP="0065527A">
            <w:pPr>
              <w:jc w:val="both"/>
            </w:pPr>
            <w:r>
              <w:t>Compare and contrast Zeeman and Stark effects.</w:t>
            </w:r>
          </w:p>
        </w:tc>
        <w:tc>
          <w:tcPr>
            <w:tcW w:w="1170" w:type="dxa"/>
            <w:shd w:val="clear" w:color="auto" w:fill="auto"/>
          </w:tcPr>
          <w:p w:rsidR="005469D9" w:rsidRDefault="005469D9" w:rsidP="005469D9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69D9" w:rsidRPr="005814FF" w:rsidRDefault="005469D9" w:rsidP="007C2EEB">
            <w:pPr>
              <w:jc w:val="center"/>
            </w:pPr>
            <w:r>
              <w:t>4</w:t>
            </w:r>
          </w:p>
        </w:tc>
      </w:tr>
      <w:tr w:rsidR="005469D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469D9" w:rsidRPr="00EF5853" w:rsidRDefault="005469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69D9" w:rsidRPr="00EF5853" w:rsidRDefault="005469D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69D9" w:rsidRPr="00EF5853" w:rsidRDefault="005469D9" w:rsidP="00E671D6">
            <w:pPr>
              <w:jc w:val="both"/>
            </w:pPr>
            <w:r>
              <w:t xml:space="preserve">Explain in detail the </w:t>
            </w:r>
            <w:r w:rsidR="00E671D6">
              <w:t xml:space="preserve">working </w:t>
            </w:r>
            <w:r>
              <w:t>principle of</w:t>
            </w:r>
            <w:r w:rsidR="001B32E1">
              <w:t xml:space="preserve"> X-ray</w:t>
            </w:r>
            <w:r>
              <w:t xml:space="preserve"> photoelectron spectroscopy and its application in materials </w:t>
            </w:r>
            <w:r w:rsidR="0065527A">
              <w:t>characterization.</w:t>
            </w:r>
          </w:p>
        </w:tc>
        <w:tc>
          <w:tcPr>
            <w:tcW w:w="1170" w:type="dxa"/>
            <w:shd w:val="clear" w:color="auto" w:fill="auto"/>
          </w:tcPr>
          <w:p w:rsidR="005469D9" w:rsidRDefault="005469D9" w:rsidP="005469D9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69D9" w:rsidRPr="005814FF" w:rsidRDefault="005469D9" w:rsidP="007C2EEB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552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65527A">
            <w:pPr>
              <w:jc w:val="both"/>
            </w:pPr>
            <w:r>
              <w:t>Briefly describe the theory involved in UV-Visible Spectrometer.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4</w:t>
            </w: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527A" w:rsidRPr="00EF5853" w:rsidRDefault="006552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65527A">
            <w:pPr>
              <w:jc w:val="both"/>
            </w:pPr>
            <w:r>
              <w:t>Analyse UV-Vis absorption and emission spectrum with an example.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F0188" w:rsidP="00E4069F">
            <w:pPr>
              <w:jc w:val="both"/>
            </w:pPr>
            <w:r>
              <w:t>Explain the basic working principle of FTIR spectroscopy. Discuss the instrumentation part of FTIR in identifying chemical compounds</w:t>
            </w:r>
            <w:r w:rsidR="0065527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69D9" w:rsidP="00193F27">
            <w:pPr>
              <w:jc w:val="center"/>
              <w:rPr>
                <w:sz w:val="22"/>
                <w:szCs w:val="22"/>
              </w:rPr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469D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65527A">
            <w:pPr>
              <w:jc w:val="both"/>
            </w:pPr>
            <w:r>
              <w:t>When the photons of wavelength 636</w:t>
            </w:r>
            <w:r w:rsidRPr="006431F9">
              <w:t>8 Å is incident on a mol</w:t>
            </w:r>
            <w:r>
              <w:t>ecule, it gives Raman lines at 4</w:t>
            </w:r>
            <w:r w:rsidRPr="006431F9">
              <w:t>447 Å. Find out the Raman Shift in cm</w:t>
            </w:r>
            <w:r w:rsidRPr="006431F9">
              <w:rPr>
                <w:vertAlign w:val="superscript"/>
              </w:rPr>
              <w:t>-1</w:t>
            </w:r>
            <w:r w:rsidRPr="006431F9">
              <w:t>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4</w:t>
            </w: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527A" w:rsidRPr="00EF5853" w:rsidRDefault="006552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65527A">
            <w:pPr>
              <w:jc w:val="both"/>
            </w:pPr>
            <w:r>
              <w:t>Analyse the vibrational spectrum of carbon monoxide and discuss its energy level calculations.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E671D6">
            <w:pPr>
              <w:jc w:val="both"/>
            </w:pPr>
            <w:r>
              <w:t>De</w:t>
            </w:r>
            <w:r w:rsidR="00E671D6">
              <w:t>fine</w:t>
            </w:r>
            <w:r>
              <w:t xml:space="preserve"> the terms S</w:t>
            </w:r>
            <w:r w:rsidRPr="006431F9">
              <w:t xml:space="preserve">tokes line </w:t>
            </w:r>
            <w:r>
              <w:t>and</w:t>
            </w:r>
            <w:r w:rsidR="00640106">
              <w:t xml:space="preserve"> </w:t>
            </w:r>
            <w:r>
              <w:t>A</w:t>
            </w:r>
            <w:r w:rsidRPr="006431F9">
              <w:t>nti-stokes line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4</w:t>
            </w: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527A" w:rsidRPr="00EF5853" w:rsidRDefault="006552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65527A">
            <w:pPr>
              <w:jc w:val="both"/>
            </w:pPr>
            <w:r>
              <w:t xml:space="preserve">Discuss the theory and instrumentation of IR spectrophotometer in detail. 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552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65527A">
            <w:pPr>
              <w:jc w:val="both"/>
            </w:pPr>
            <w:r>
              <w:t>Explain Raman shift in detail.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4</w:t>
            </w:r>
          </w:p>
        </w:tc>
      </w:tr>
      <w:tr w:rsidR="006552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5527A" w:rsidRPr="00EF5853" w:rsidRDefault="006552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65527A">
            <w:pPr>
              <w:jc w:val="both"/>
            </w:pPr>
            <w:r>
              <w:t>Differentiate Rayleigh and Raman Scattering. Also, compare Fluorescence and Raman Spectroscopy for material analysis.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5527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E671D6">
            <w:pPr>
              <w:jc w:val="both"/>
            </w:pPr>
            <w:r>
              <w:t xml:space="preserve">Compare and contrast different types of </w:t>
            </w:r>
            <w:r w:rsidR="00E671D6">
              <w:t xml:space="preserve">optical </w:t>
            </w:r>
            <w:r>
              <w:t>polarization.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4</w:t>
            </w:r>
          </w:p>
        </w:tc>
      </w:tr>
      <w:tr w:rsidR="0065527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5527A" w:rsidRPr="00EF5853" w:rsidRDefault="006552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5527A" w:rsidRPr="00EF5853" w:rsidRDefault="006552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5527A" w:rsidRPr="00EF5853" w:rsidRDefault="0065527A" w:rsidP="00560E20">
            <w:pPr>
              <w:jc w:val="both"/>
            </w:pPr>
            <w:r>
              <w:t xml:space="preserve">Discuss the principle behind </w:t>
            </w:r>
            <w:r w:rsidR="00560E20">
              <w:t xml:space="preserve">Laser </w:t>
            </w:r>
            <w:r>
              <w:t>Raman spectroscopy and its advantages.</w:t>
            </w:r>
          </w:p>
        </w:tc>
        <w:tc>
          <w:tcPr>
            <w:tcW w:w="1170" w:type="dxa"/>
            <w:shd w:val="clear" w:color="auto" w:fill="auto"/>
          </w:tcPr>
          <w:p w:rsidR="0065527A" w:rsidRDefault="0065527A" w:rsidP="007C2EEB">
            <w:pPr>
              <w:jc w:val="center"/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5527A" w:rsidRPr="005814FF" w:rsidRDefault="0065527A" w:rsidP="007C2EEB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A3CBB" w:rsidP="001B32E1">
            <w:pPr>
              <w:jc w:val="both"/>
            </w:pPr>
            <w:r>
              <w:t>Discuss the</w:t>
            </w:r>
            <w:r w:rsidR="00E4069F">
              <w:t xml:space="preserve"> instrumentation of </w:t>
            </w:r>
            <w:bookmarkStart w:id="0" w:name="_GoBack"/>
            <w:bookmarkEnd w:id="0"/>
            <w:r w:rsidR="00E4069F">
              <w:t xml:space="preserve">laser Raman in detail and </w:t>
            </w:r>
            <w:r>
              <w:t>explain</w:t>
            </w:r>
            <w:r w:rsidR="00560E20">
              <w:t xml:space="preserve"> </w:t>
            </w:r>
            <w:r>
              <w:t xml:space="preserve">how </w:t>
            </w:r>
            <w:r w:rsidR="00E4069F">
              <w:t xml:space="preserve"> it</w:t>
            </w:r>
            <w:r>
              <w:t xml:space="preserve"> is</w:t>
            </w:r>
            <w:r w:rsidR="00E4069F">
              <w:t xml:space="preserve"> useful in determining molecular vibrational modes</w:t>
            </w:r>
            <w:r w:rsidR="0065527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69D9" w:rsidP="00193F27">
            <w:pPr>
              <w:jc w:val="center"/>
              <w:rPr>
                <w:sz w:val="22"/>
                <w:szCs w:val="22"/>
              </w:rPr>
            </w:pPr>
            <w:r w:rsidRPr="00F505A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469D9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C1511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B32E1"/>
    <w:rsid w:val="001D41FE"/>
    <w:rsid w:val="001D670F"/>
    <w:rsid w:val="001E2222"/>
    <w:rsid w:val="001F54D1"/>
    <w:rsid w:val="001F7E9B"/>
    <w:rsid w:val="00204EB0"/>
    <w:rsid w:val="00211ABA"/>
    <w:rsid w:val="00235351"/>
    <w:rsid w:val="0026280F"/>
    <w:rsid w:val="00266439"/>
    <w:rsid w:val="0026653D"/>
    <w:rsid w:val="002D09FF"/>
    <w:rsid w:val="002D6CFD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391D"/>
    <w:rsid w:val="0046787F"/>
    <w:rsid w:val="004C755A"/>
    <w:rsid w:val="004F787A"/>
    <w:rsid w:val="00501F18"/>
    <w:rsid w:val="0050571C"/>
    <w:rsid w:val="005133D7"/>
    <w:rsid w:val="00524296"/>
    <w:rsid w:val="005469D9"/>
    <w:rsid w:val="005527A4"/>
    <w:rsid w:val="00552CF0"/>
    <w:rsid w:val="00560E20"/>
    <w:rsid w:val="005814FF"/>
    <w:rsid w:val="00581B1F"/>
    <w:rsid w:val="0059663E"/>
    <w:rsid w:val="005A364D"/>
    <w:rsid w:val="005A6DBE"/>
    <w:rsid w:val="005D0F4A"/>
    <w:rsid w:val="005D3355"/>
    <w:rsid w:val="005D47D2"/>
    <w:rsid w:val="005F011C"/>
    <w:rsid w:val="0062605C"/>
    <w:rsid w:val="00640106"/>
    <w:rsid w:val="0064710A"/>
    <w:rsid w:val="006551EC"/>
    <w:rsid w:val="0065527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5560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0188"/>
    <w:rsid w:val="00A13366"/>
    <w:rsid w:val="00A47E2A"/>
    <w:rsid w:val="00A51923"/>
    <w:rsid w:val="00AA3F2E"/>
    <w:rsid w:val="00AA5E39"/>
    <w:rsid w:val="00AA6B40"/>
    <w:rsid w:val="00AE264C"/>
    <w:rsid w:val="00AF0609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5111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12A1"/>
    <w:rsid w:val="00D62341"/>
    <w:rsid w:val="00D64FF9"/>
    <w:rsid w:val="00D805C4"/>
    <w:rsid w:val="00D85619"/>
    <w:rsid w:val="00D94D54"/>
    <w:rsid w:val="00DB38C1"/>
    <w:rsid w:val="00DE0497"/>
    <w:rsid w:val="00E277AA"/>
    <w:rsid w:val="00E4069F"/>
    <w:rsid w:val="00E44059"/>
    <w:rsid w:val="00E54572"/>
    <w:rsid w:val="00E5735F"/>
    <w:rsid w:val="00E577A9"/>
    <w:rsid w:val="00E671D6"/>
    <w:rsid w:val="00E70A47"/>
    <w:rsid w:val="00E824B7"/>
    <w:rsid w:val="00EA3CBB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hysics.usask.ca/~bzulkosk/modphyslab/phys381manual/xray_diffraction_200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68BCE-65A6-4721-B839-51BC7558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2018-10-13T03:14:00Z</dcterms:created>
  <dcterms:modified xsi:type="dcterms:W3CDTF">2018-11-17T03:17:00Z</dcterms:modified>
</cp:coreProperties>
</file>